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A5031" w:rsidRDefault="006A5031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Положение о пропускном и внутриобъектовом режимах</w:t>
      </w:r>
    </w:p>
    <w:p w:rsidR="00CA2D88" w:rsidRPr="00CA2D88" w:rsidRDefault="006A5031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 муниципальном казен</w:t>
      </w:r>
      <w:r w:rsidR="00CA2D88"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ном дошкольном образовательном учреждении</w:t>
      </w:r>
    </w:p>
    <w:p w:rsidR="006A5031" w:rsidRDefault="00CA2D88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«Д</w:t>
      </w:r>
      <w:r w:rsidR="006A503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жугдильский д</w:t>
      </w: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етский </w:t>
      </w:r>
      <w:r w:rsidR="006A503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сад «Ласточка»</w:t>
      </w: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Pr="006A5031" w:rsidRDefault="006A5031" w:rsidP="006A5031">
      <w:pPr>
        <w:shd w:val="clear" w:color="auto" w:fill="FBC5F4"/>
        <w:tabs>
          <w:tab w:val="left" w:pos="2910"/>
        </w:tabs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ab/>
      </w:r>
      <w:bookmarkStart w:id="0" w:name="_GoBack"/>
      <w:bookmarkEnd w:id="0"/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tabs>
          <w:tab w:val="left" w:pos="720"/>
        </w:tabs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ab/>
        <w:t xml:space="preserve">    Заведующая                                                Акимова Э.Н.</w:t>
      </w: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tabs>
          <w:tab w:val="left" w:pos="3540"/>
        </w:tabs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ab/>
        <w:t>с.Джугдиль.</w:t>
      </w:r>
    </w:p>
    <w:p w:rsidR="006A5031" w:rsidRDefault="006A5031" w:rsidP="006A5031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6A5031" w:rsidRDefault="006A5031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CA2D88" w:rsidRPr="00CA2D88" w:rsidRDefault="00CA2D88" w:rsidP="006A5031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 Общие положения.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1.1.            Положение разработано в соответствии с требованиями, изложенными в документах</w:t>
      </w: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вопросам обеспечения комплексной безопасности образовательных учреждений, и устанавливает порядок допуска воспитанников, сотрудников дошкольного образовательного учреждения, посетителей на его территорию и в здания.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1.2.            Пропускной режим устанавливается в целях обеспечения прохода (выхода) воспитанников, педагогов, сотрудников, посетителей в здание дошкольного образовательного учреждения, въезда (выезда) транспортных средств на территорию дошкольного образовательного учреждения,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1.3.            Внутриобъектовый режим устанавливается в целях обеспечения мероприятий и правил, выполняемых лицами, находящимися на территории и в здании дошкольного образовательного учреждения, в соответствии с требованиями внутреннего распорядка и пожарной безопасности.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1.4.            Организация и контроль за соблюдением пропускного режима возлагается на лицо, ответственное за безопасность учреждения.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1.5.            Требования настоящего положения распространяются в полном объеме на весь педагогический состав, сотрудников дошкольного образовательного учреждения, а на воспитанников, родителей (законных представителей) – в части их касающейся. Данное Положение доводится до всех педагогов и сотрудников дошкольного образовательного учреждения под роспись.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1.6.            Входные двери, запасные выходы оборудуются прочными запорами и замками. Запасные выходы в период их закрытия должны быть опломбированы и опечатаны. Ключи от запасных выходов хранятся на посту дежурного администратора (вахтера).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1.7.            Эвакуационные выходы оборудуются легко открываемыми изнутри прочными запорами и замками.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1.8.            Пост дежурного администратора (вахтера) оснащаются пакетом всех документов по организации пропускного и внутриобъектового режимов.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1.9.            Все работы при строительстве или реконструкции действующих помещений дошкольного образовательного учреждения в обязательном порядке согласовываются с лицом, на которое в соответствии с приказом образовательного учреждения возложена ответственность за безопасность.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 Порядок пропуска воспитанников, их родителей (законных представителей) педагогов, сотрудников и посетителей, а также выноса материальных средств.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         Для обеспечения пропускного режима устанавливается пост дежурного администратора (вахтера), в ночное время – сторожа.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2.2.         Запасные выходы открываются с разрешения заведующего, лица, на которое в соответствии с приказом дошкольного образовательного учреждения возложена ответственность за безопасность, а в их отсутствие - с разрешения дежурного администратора. На период открытия запасного выхода, контроль за ним осуществляет лицо его открывшее.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2.3.         Воспитанники, родители (законные представители) допускаются в здание дошкольного образовательного учреждения в установленное распорядком время. В течение дня  воспитанники,  родители (законные представители) допускаются в дошкольного образовательное учреждение, и выходят с разрешения дежурного администратора (вахтера).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2.4.         При проведении родительских собраний, праздничных мероприятий родители (законные представители) допускаются в дошкольного образовательное учреждение, и выходят с разрешения дежурного администратора (вахтера).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2.5.         Лица, не связанные с образовательным процессом, посещающие дошкольное образовательное учреждение по служебной необходимости; при проведении массовых мероприятий окружного и городского характера, пропускаются при предъявлении документа, удостоверяющего личность, по согласованию с заведующим дошкольного образовательного учреждения с записью в «Книге учета посетителей».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2.6.         Передвижение посетителей в здании дошкольного образовательного учреждения осуществляется в сопровождении сотрудника образовательного учреждения или дежурного администратора (вахтера).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2.7.         В нерабочее время, праздничные и выходные дни беспрепятственно допускаются в дошкольное образовательное учреждение: заведующий дошкольного образовательного учреждения, лицо, на которое в соответствии с приказом дошкольного образовательного учреждения возложена ответственность за безопасность, заместитель заведующего по административно-хозяйственной части, лица, имеющие право круглосуточного посещения.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2.8.             Крупногабаритные предметы, ящики, коробки проносятся в здание дошкольного образовательного учреждения после проведения их досмотра, исключающего пронос запрещенных предметов в здание дошкольного образовательного учреждения (взрывчатые вещества, холодное и огнестрельное оружие, наркотики и т.д.).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2.9.         Материальные ценности выносятся из здания дошкольного образовательного учреждения с разрешения заведующего образовательного учреждения, заместителя заведующего по административно-хозяйственной части.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3.Порядок допуска на территорию транспортных средств, аварийных бригад, машин скорой помощи.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           Въезд на территорию дошкольного образовательного учреждения и парковка на территории дошкольного образовательного учреждения частных машин запрещена.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3.2.            Допуск автотранспортных средств на территорию дошкольного образовательного учреждения осуществляется с разрешения заведующего дошкольного  образовательного учреждения или лица, на которое в соответствии с приказом дошкольного  образовательного учреждения возложена ответственность за безопасность.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3.3.            Автотранспорт по доставке продуктов питания в дошкольное учреждение и вывозу мусора допускается на территорию дошкольного образовательного учреждения на основании заключенных контрактов.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3.4.            Движение автотранспорта по территории дошкольного образовательного учреждения разрешено со скоростью не более 5 км/час. Парковка автомашин, доставивших материальные ценности, продукты </w:t>
      </w: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осуществляется у запасных выходов с соблюдением всех мер безопасности и правил дорожного движения.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3.5.            Пожарные машины, автотранспорт аварийных бригад, машин скорой помощи допускаются на территорию дошкольного образовательного учреждения беспрепятственно.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3.6.            При допуске на территорию образовательного учреждения автотранспортных средств дежурный администратор (вахтер) предупреждает водителя о соблюдении мер безопасности при движении по территории дошкольного образовательного учреждения.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4.Порядок и правила соблюдения внутриобъектового режима.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4.1. В соответствии с правилами внутреннего трудового распорядка находиться в здании и на территории образовательного  учреждения  разрешено  с понедельника по  пятницу.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4.2. При приеме помещений дежурный администратор (вахтер), сторож обязан в присутствии ответственного за помещение лица убедиться в готовности помещения к сдаче. В помещении должны быть закрыты окна, форточки, отключена вода, свет, обесточены все электроприборы и техническая аппаратура. После чего помещение закрывается на замок. Вскрытие помещения и сдача его ответственному лицу производится в обратной последовательности.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 По окончании рабочего дня дошкольного образовательного учреждения дежурный администратор (вахтер), сторож осуществляет обход по маршруту (обращается внимание на окна, помещение медицинского пункта, отсутствие течи воды в туалетах, помещениях групп, спортивный зал, проверяются на наличие и целостность печатей).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4.5. В целях обеспечения пожарной безопасности  воспитанники, сотрудники, посетители обязаны соблюдать требования инструкции о мерах пожарной безопасности в здании дошкольного образовательного учреждения и на его территории.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4.6. Все помещения закрепляются за ответственными лицами согласно утвержденным заведующим дошкольного образовательного учреждения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4.7. Ключи от всех помещений хранятся на посту дежурного администратора (вахтера).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4.8. Кнопка экстренного вызова полиции должна всегда находиться у дежурного администратора (вахтера).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D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Ответственный за безопаснос</w:t>
      </w:r>
      <w:r w:rsidR="00AA643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ть: Завхоз Акимов М.А.</w:t>
      </w:r>
    </w:p>
    <w:p w:rsidR="00CA2D88" w:rsidRPr="00CA2D88" w:rsidRDefault="00CA2D88" w:rsidP="00CA2D88">
      <w:pPr>
        <w:shd w:val="clear" w:color="auto" w:fill="FBC5F4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57C25" w:rsidRDefault="00757C25"/>
    <w:sectPr w:rsidR="00757C25" w:rsidSect="006A5031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88"/>
    <w:rsid w:val="006A5031"/>
    <w:rsid w:val="00757C25"/>
    <w:rsid w:val="00AA6437"/>
    <w:rsid w:val="00C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D8BF1-25A7-4A87-8BF4-5925A570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1274</Words>
  <Characters>7264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2017-10-18T11:40:00Z</cp:lastPrinted>
  <dcterms:created xsi:type="dcterms:W3CDTF">2017-10-18T09:10:00Z</dcterms:created>
  <dcterms:modified xsi:type="dcterms:W3CDTF">2018-11-02T06:37:00Z</dcterms:modified>
</cp:coreProperties>
</file>